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F8" w:rsidRDefault="00083AF8" w:rsidP="0008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перечню рассылки</w:t>
      </w:r>
    </w:p>
    <w:p w:rsidR="00083AF8" w:rsidRDefault="00083AF8" w:rsidP="00083AF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3AF8" w:rsidRDefault="00083AF8" w:rsidP="0008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83AF8" w:rsidRDefault="009B36B7" w:rsidP="00083AF8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Исх. № 01-065922и  от 18 июля 2022 года</w:t>
      </w:r>
      <w:bookmarkStart w:id="0" w:name="_GoBack"/>
      <w:bookmarkEnd w:id="0"/>
    </w:p>
    <w:p w:rsidR="00083AF8" w:rsidRDefault="00083AF8" w:rsidP="00083AF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3AF8" w:rsidRDefault="00083AF8" w:rsidP="00083AF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3AF8" w:rsidRDefault="00083AF8" w:rsidP="00083AF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 России в июне 2022 года</w:t>
      </w:r>
    </w:p>
    <w:p w:rsidR="00083AF8" w:rsidRDefault="00083AF8" w:rsidP="00083AF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AF8" w:rsidRDefault="00083AF8" w:rsidP="00083AF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AF8" w:rsidRDefault="00083AF8" w:rsidP="00083AF8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воздуха, водных объектов и почв, а также о радиационной обстановке на территории Российской Федерации в июне 2022 года.</w:t>
      </w:r>
    </w:p>
    <w:p w:rsidR="00083AF8" w:rsidRDefault="00083AF8" w:rsidP="00083AF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083AF8" w:rsidRDefault="00083AF8" w:rsidP="00083AF8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083AF8" w:rsidRPr="0092577F" w:rsidRDefault="00083AF8" w:rsidP="00083A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пожаром, </w:t>
      </w:r>
      <w:r w:rsidRPr="0092577F">
        <w:rPr>
          <w:rFonts w:ascii="Times New Roman" w:eastAsia="Calibri" w:hAnsi="Times New Roman" w:cs="Times New Roman"/>
          <w:sz w:val="24"/>
          <w:szCs w:val="24"/>
        </w:rPr>
        <w:t>произошедшим в ночные часы 3 июня 2022 г. на территории предприятия ООО «Алтын полимер» в г. Набережные Челны Республики Татарстан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 специалистами ФГБУ «УГМС Республики Татарстан» Росгидромета в 9 час. 00 мин.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и 10 час. 00 мин. были отобраны пробы атмосферного воздуха в зоне жилой застройки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с подветренной стороны от места пожара (направление ветра – западное, скорость  ветра – 2 м/с). По результатам анализов отобранных проб превышений предельно допустимых концентраций загрязняющих веществ не было выявлено. Результаты анализа отобранных  в соответствии с утвержденной программой наблюдений в 07 час. 00 мин. на ближайшем к месту пожара стационарном посту государственной наблюдательной сети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за загрязнением атмосферного </w:t>
      </w:r>
      <w:proofErr w:type="gramStart"/>
      <w:r w:rsidRPr="0092577F">
        <w:rPr>
          <w:rFonts w:ascii="Times New Roman" w:eastAsia="Calibri" w:hAnsi="Times New Roman" w:cs="Times New Roman"/>
          <w:sz w:val="24"/>
          <w:szCs w:val="24"/>
        </w:rPr>
        <w:t>воздуха проб атмосферного воздуха превышений гигиенических нормативов определяемых загрязняющих веществ</w:t>
      </w:r>
      <w:proofErr w:type="gramEnd"/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 также не выявили.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В связи с произошедшей в ночь на 7 июня 2022 г. в районе с. </w:t>
      </w:r>
      <w:proofErr w:type="spellStart"/>
      <w:r w:rsidRPr="0092577F">
        <w:rPr>
          <w:rFonts w:ascii="Times New Roman" w:eastAsia="Calibri" w:hAnsi="Times New Roman" w:cs="Times New Roman"/>
          <w:sz w:val="24"/>
          <w:szCs w:val="24"/>
        </w:rPr>
        <w:t>Лопатино</w:t>
      </w:r>
      <w:proofErr w:type="spellEnd"/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 Волжского района Самарской области аварией на технологическом газопроводе </w:t>
      </w:r>
      <w:proofErr w:type="gramStart"/>
      <w:r w:rsidRPr="0092577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 сжиженными фракциями легких углеводородов ЗАО «</w:t>
      </w:r>
      <w:proofErr w:type="spellStart"/>
      <w:r w:rsidRPr="0092577F">
        <w:rPr>
          <w:rFonts w:ascii="Times New Roman" w:eastAsia="Calibri" w:hAnsi="Times New Roman" w:cs="Times New Roman"/>
          <w:sz w:val="24"/>
          <w:szCs w:val="24"/>
        </w:rPr>
        <w:t>Нефтегорский</w:t>
      </w:r>
      <w:proofErr w:type="spellEnd"/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 газоперерабатывающий завод» специалистами ФГБУ «Приволжское УГМС» Росгидромета 7 июня был выполнен экспедиционный отбор проб атмосферного воздуха  в трех точках на территории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257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с. </w:t>
      </w:r>
      <w:proofErr w:type="spellStart"/>
      <w:r w:rsidRPr="0092577F">
        <w:rPr>
          <w:rFonts w:ascii="Times New Roman" w:eastAsia="Calibri" w:hAnsi="Times New Roman" w:cs="Times New Roman"/>
          <w:sz w:val="24"/>
          <w:szCs w:val="24"/>
        </w:rPr>
        <w:t>Лопатино</w:t>
      </w:r>
      <w:proofErr w:type="spellEnd"/>
      <w:r w:rsidRPr="0092577F">
        <w:rPr>
          <w:rFonts w:ascii="Times New Roman" w:eastAsia="Calibri" w:hAnsi="Times New Roman" w:cs="Times New Roman"/>
          <w:sz w:val="24"/>
          <w:szCs w:val="24"/>
        </w:rPr>
        <w:t xml:space="preserve"> для определения содержания основных и специфических загрязняющих веществ, в том числе углеводородов. Результаты анализа отобранных проб воздуха превышений предельно допустимых концентраций загрязняющих веществ не выявили.</w:t>
      </w:r>
    </w:p>
    <w:p w:rsidR="00083AF8" w:rsidRDefault="00083AF8" w:rsidP="00083AF8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3AF8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июня в реке </w:t>
      </w:r>
      <w:proofErr w:type="spellStart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 Камы) в 1 км ниже г. Бугульмы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зарегистрировано высокое загрязнение (</w:t>
      </w:r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речной воды азотом нитритным (11 ПДК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 данным ФГБУ «УГМС Республики Татарстан» Росгидромета, ВЗ было обусловлено поступлением в реку недостаточно очищенных сточных вод с очистных сооружений ООО «Водоканал» г. Бугульмы Республики Татарстан.</w:t>
      </w:r>
    </w:p>
    <w:p w:rsidR="00083AF8" w:rsidRPr="005F3A2C" w:rsidRDefault="00083AF8" w:rsidP="00083A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5F3A2C">
        <w:rPr>
          <w:rFonts w:ascii="Times New Roman" w:hAnsi="Times New Roman"/>
          <w:sz w:val="24"/>
          <w:szCs w:val="24"/>
        </w:rPr>
        <w:t xml:space="preserve">Согласно информации, поступившей 23 июня в ФГБУ «Дальневосточное УГМС» Росгидромета из Приамурского межрегионального управления </w:t>
      </w:r>
      <w:proofErr w:type="spellStart"/>
      <w:r w:rsidRPr="005F3A2C">
        <w:rPr>
          <w:rFonts w:ascii="Times New Roman" w:hAnsi="Times New Roman"/>
          <w:sz w:val="24"/>
          <w:szCs w:val="24"/>
        </w:rPr>
        <w:t>Росприроднадзора</w:t>
      </w:r>
      <w:proofErr w:type="spellEnd"/>
      <w:r w:rsidRPr="005F3A2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D66B3">
        <w:rPr>
          <w:rFonts w:ascii="Times New Roman" w:hAnsi="Times New Roman"/>
          <w:sz w:val="24"/>
          <w:szCs w:val="24"/>
        </w:rPr>
        <w:t xml:space="preserve">21 июня </w:t>
      </w:r>
      <w:r w:rsidRPr="005F3A2C">
        <w:rPr>
          <w:rFonts w:ascii="Times New Roman" w:hAnsi="Times New Roman"/>
          <w:sz w:val="24"/>
          <w:szCs w:val="24"/>
        </w:rPr>
        <w:t>на водной поверхности р</w:t>
      </w:r>
      <w:r>
        <w:rPr>
          <w:rFonts w:ascii="Times New Roman" w:hAnsi="Times New Roman"/>
          <w:sz w:val="24"/>
          <w:szCs w:val="24"/>
        </w:rPr>
        <w:t>еки</w:t>
      </w:r>
      <w:r w:rsidRPr="005F3A2C">
        <w:rPr>
          <w:rFonts w:ascii="Times New Roman" w:hAnsi="Times New Roman"/>
          <w:sz w:val="24"/>
          <w:szCs w:val="24"/>
        </w:rPr>
        <w:t xml:space="preserve"> Амур в </w:t>
      </w:r>
      <w:r>
        <w:rPr>
          <w:rFonts w:ascii="Times New Roman" w:hAnsi="Times New Roman"/>
          <w:sz w:val="24"/>
          <w:szCs w:val="24"/>
        </w:rPr>
        <w:t xml:space="preserve">черте </w:t>
      </w:r>
      <w:r w:rsidRPr="005F3A2C">
        <w:rPr>
          <w:rFonts w:ascii="Times New Roman" w:hAnsi="Times New Roman"/>
          <w:sz w:val="24"/>
          <w:szCs w:val="24"/>
        </w:rPr>
        <w:t>г. Благовещенск</w:t>
      </w:r>
      <w:r>
        <w:rPr>
          <w:rFonts w:ascii="Times New Roman" w:hAnsi="Times New Roman"/>
          <w:sz w:val="24"/>
          <w:szCs w:val="24"/>
        </w:rPr>
        <w:t>а Амурской области</w:t>
      </w:r>
      <w:r w:rsidRPr="005F3A2C">
        <w:rPr>
          <w:rFonts w:ascii="Times New Roman" w:hAnsi="Times New Roman"/>
          <w:sz w:val="24"/>
          <w:szCs w:val="24"/>
        </w:rPr>
        <w:t xml:space="preserve"> наблюдалось маслянистое пят</w:t>
      </w:r>
      <w:r>
        <w:rPr>
          <w:rFonts w:ascii="Times New Roman" w:hAnsi="Times New Roman"/>
          <w:sz w:val="24"/>
          <w:szCs w:val="24"/>
        </w:rPr>
        <w:t xml:space="preserve">но протяженностью 1500 м </w:t>
      </w:r>
      <w:r w:rsidRPr="005F3A2C">
        <w:rPr>
          <w:rFonts w:ascii="Times New Roman" w:hAnsi="Times New Roman"/>
          <w:sz w:val="24"/>
          <w:szCs w:val="24"/>
        </w:rPr>
        <w:t>и шириной около 150 м.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5F3A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учетом времени </w:t>
      </w:r>
      <w:proofErr w:type="spellStart"/>
      <w:r>
        <w:rPr>
          <w:rFonts w:ascii="Times New Roman" w:hAnsi="Times New Roman"/>
          <w:sz w:val="24"/>
          <w:szCs w:val="24"/>
        </w:rPr>
        <w:t>добегания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загрязняющих веществ с</w:t>
      </w:r>
      <w:r w:rsidRPr="005F3A2C">
        <w:rPr>
          <w:rFonts w:ascii="Times New Roman" w:hAnsi="Times New Roman"/>
          <w:sz w:val="24"/>
          <w:szCs w:val="24"/>
        </w:rPr>
        <w:t xml:space="preserve">пециалистами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F3A2C">
        <w:rPr>
          <w:rFonts w:ascii="Times New Roman" w:hAnsi="Times New Roman"/>
          <w:sz w:val="24"/>
          <w:szCs w:val="24"/>
        </w:rPr>
        <w:t>ФГБУ «Дальневосточное УГМС» Росгидромета были организован</w:t>
      </w:r>
      <w:r>
        <w:rPr>
          <w:rFonts w:ascii="Times New Roman" w:hAnsi="Times New Roman"/>
          <w:sz w:val="24"/>
          <w:szCs w:val="24"/>
        </w:rPr>
        <w:t>ы дополнительные отборы проб воды в реке Амур (для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последующего химического анализа) </w:t>
      </w:r>
      <w:r w:rsidRPr="005F3A2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контрольных створах, расположенных у с. </w:t>
      </w:r>
      <w:proofErr w:type="spellStart"/>
      <w:r>
        <w:rPr>
          <w:rFonts w:ascii="Times New Roman" w:hAnsi="Times New Roman"/>
          <w:sz w:val="24"/>
          <w:szCs w:val="24"/>
        </w:rPr>
        <w:t>Екатерино</w:t>
      </w:r>
      <w:proofErr w:type="spellEnd"/>
      <w:r>
        <w:rPr>
          <w:rFonts w:ascii="Times New Roman" w:hAnsi="Times New Roman"/>
          <w:sz w:val="24"/>
          <w:szCs w:val="24"/>
        </w:rPr>
        <w:t xml:space="preserve">-Никольское </w:t>
      </w:r>
      <w:r w:rsidRPr="002D66B3">
        <w:rPr>
          <w:rFonts w:ascii="Times New Roman" w:hAnsi="Times New Roman"/>
          <w:sz w:val="24"/>
          <w:szCs w:val="24"/>
        </w:rPr>
        <w:t>Октябрьско</w:t>
      </w:r>
      <w:r>
        <w:rPr>
          <w:rFonts w:ascii="Times New Roman" w:hAnsi="Times New Roman"/>
          <w:sz w:val="24"/>
          <w:szCs w:val="24"/>
        </w:rPr>
        <w:t>го</w:t>
      </w:r>
      <w:r w:rsidRPr="002D66B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2D66B3">
        <w:rPr>
          <w:rFonts w:ascii="Times New Roman" w:hAnsi="Times New Roman"/>
          <w:sz w:val="24"/>
          <w:szCs w:val="24"/>
        </w:rPr>
        <w:t xml:space="preserve"> Еврейской автономной области </w:t>
      </w:r>
      <w:r>
        <w:rPr>
          <w:rFonts w:ascii="Times New Roman" w:hAnsi="Times New Roman"/>
          <w:sz w:val="24"/>
          <w:szCs w:val="24"/>
        </w:rPr>
        <w:t xml:space="preserve">(27-28 июня), </w:t>
      </w:r>
      <w:r w:rsidRPr="005F3A2C">
        <w:rPr>
          <w:rFonts w:ascii="Times New Roman" w:hAnsi="Times New Roman"/>
          <w:sz w:val="24"/>
          <w:szCs w:val="24"/>
        </w:rPr>
        <w:t>с. Ленинское Еврейской автономной области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D66B3">
        <w:rPr>
          <w:rFonts w:ascii="Times New Roman" w:hAnsi="Times New Roman"/>
          <w:sz w:val="24"/>
          <w:szCs w:val="24"/>
        </w:rPr>
        <w:t>(27-28 июня)</w:t>
      </w:r>
      <w:r>
        <w:rPr>
          <w:rFonts w:ascii="Times New Roman" w:hAnsi="Times New Roman"/>
          <w:sz w:val="24"/>
          <w:szCs w:val="24"/>
        </w:rPr>
        <w:t>,</w:t>
      </w:r>
      <w:r w:rsidRPr="005F3A2C">
        <w:rPr>
          <w:rFonts w:ascii="Times New Roman" w:hAnsi="Times New Roman"/>
          <w:sz w:val="24"/>
          <w:szCs w:val="24"/>
        </w:rPr>
        <w:t xml:space="preserve"> г. Хабаровск</w:t>
      </w:r>
      <w:r>
        <w:rPr>
          <w:rFonts w:ascii="Times New Roman" w:hAnsi="Times New Roman"/>
          <w:sz w:val="24"/>
          <w:szCs w:val="24"/>
        </w:rPr>
        <w:t>а</w:t>
      </w:r>
      <w:r w:rsidRPr="005F3A2C">
        <w:rPr>
          <w:rFonts w:ascii="Times New Roman" w:hAnsi="Times New Roman"/>
          <w:sz w:val="24"/>
          <w:szCs w:val="24"/>
        </w:rPr>
        <w:t xml:space="preserve"> (30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A2C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A2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3A2C">
        <w:rPr>
          <w:rFonts w:ascii="Times New Roman" w:hAnsi="Times New Roman"/>
          <w:sz w:val="24"/>
          <w:szCs w:val="24"/>
        </w:rPr>
        <w:t>1 июля)</w:t>
      </w:r>
      <w:r>
        <w:rPr>
          <w:rFonts w:ascii="Times New Roman" w:hAnsi="Times New Roman"/>
          <w:sz w:val="24"/>
          <w:szCs w:val="24"/>
        </w:rPr>
        <w:t xml:space="preserve"> и г. Комсомольска-на-Амуре Хабаровского края (6-7 июля)</w:t>
      </w:r>
      <w:r w:rsidRPr="005F3A2C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F3A2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рамках проведенных</w:t>
      </w:r>
      <w:r w:rsidRPr="005F3A2C">
        <w:rPr>
          <w:rFonts w:ascii="Times New Roman" w:hAnsi="Times New Roman"/>
          <w:sz w:val="24"/>
          <w:szCs w:val="24"/>
        </w:rPr>
        <w:t xml:space="preserve"> визуальны</w:t>
      </w:r>
      <w:r>
        <w:rPr>
          <w:rFonts w:ascii="Times New Roman" w:hAnsi="Times New Roman"/>
          <w:sz w:val="24"/>
          <w:szCs w:val="24"/>
        </w:rPr>
        <w:t>х</w:t>
      </w:r>
      <w:r w:rsidRPr="005F3A2C">
        <w:rPr>
          <w:rFonts w:ascii="Times New Roman" w:hAnsi="Times New Roman"/>
          <w:sz w:val="24"/>
          <w:szCs w:val="24"/>
        </w:rPr>
        <w:t xml:space="preserve"> наблюдени</w:t>
      </w:r>
      <w:r>
        <w:rPr>
          <w:rFonts w:ascii="Times New Roman" w:hAnsi="Times New Roman"/>
          <w:sz w:val="24"/>
          <w:szCs w:val="24"/>
        </w:rPr>
        <w:t xml:space="preserve">й в </w:t>
      </w:r>
      <w:r w:rsidRPr="005F3A2C">
        <w:rPr>
          <w:rFonts w:ascii="Times New Roman" w:hAnsi="Times New Roman"/>
          <w:sz w:val="24"/>
          <w:szCs w:val="24"/>
        </w:rPr>
        <w:t xml:space="preserve">указанных створах признаков загрязнения водной поверхности р. Амур </w:t>
      </w:r>
      <w:r w:rsidRPr="002D66B3">
        <w:rPr>
          <w:rFonts w:ascii="Times New Roman" w:hAnsi="Times New Roman"/>
          <w:sz w:val="24"/>
          <w:szCs w:val="24"/>
        </w:rPr>
        <w:t xml:space="preserve">нефтепродуктами </w:t>
      </w:r>
      <w:r w:rsidRPr="005F3A2C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было </w:t>
      </w:r>
      <w:r w:rsidRPr="005F3A2C">
        <w:rPr>
          <w:rFonts w:ascii="Times New Roman" w:hAnsi="Times New Roman"/>
          <w:sz w:val="24"/>
          <w:szCs w:val="24"/>
        </w:rPr>
        <w:t>обнаружено.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E1F">
        <w:rPr>
          <w:rFonts w:ascii="Times New Roman" w:hAnsi="Times New Roman"/>
          <w:sz w:val="24"/>
          <w:szCs w:val="24"/>
        </w:rPr>
        <w:t>Случаев ВЗ и ЭВЗ не зафиксировано</w:t>
      </w:r>
      <w:r>
        <w:rPr>
          <w:rFonts w:ascii="Times New Roman" w:hAnsi="Times New Roman"/>
          <w:sz w:val="24"/>
          <w:szCs w:val="24"/>
        </w:rPr>
        <w:t>.</w:t>
      </w:r>
      <w:r w:rsidRPr="00F72E1F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основании</w:t>
      </w:r>
      <w:r w:rsidRPr="005F3A2C">
        <w:rPr>
          <w:rFonts w:ascii="Times New Roman" w:hAnsi="Times New Roman"/>
          <w:sz w:val="24"/>
          <w:szCs w:val="24"/>
        </w:rPr>
        <w:t xml:space="preserve"> результат</w:t>
      </w:r>
      <w:r>
        <w:rPr>
          <w:rFonts w:ascii="Times New Roman" w:hAnsi="Times New Roman"/>
          <w:sz w:val="24"/>
          <w:szCs w:val="24"/>
        </w:rPr>
        <w:t>ов</w:t>
      </w:r>
      <w:r w:rsidRPr="005F3A2C">
        <w:rPr>
          <w:rFonts w:ascii="Times New Roman" w:hAnsi="Times New Roman"/>
          <w:sz w:val="24"/>
          <w:szCs w:val="24"/>
        </w:rPr>
        <w:t xml:space="preserve"> химического анализа </w:t>
      </w:r>
      <w:r>
        <w:rPr>
          <w:rFonts w:ascii="Times New Roman" w:hAnsi="Times New Roman"/>
          <w:sz w:val="24"/>
          <w:szCs w:val="24"/>
        </w:rPr>
        <w:t xml:space="preserve">отобранных </w:t>
      </w:r>
      <w:r w:rsidRPr="005F3A2C">
        <w:rPr>
          <w:rFonts w:ascii="Times New Roman" w:hAnsi="Times New Roman"/>
          <w:sz w:val="24"/>
          <w:szCs w:val="24"/>
        </w:rPr>
        <w:t xml:space="preserve">проб воды было </w:t>
      </w:r>
      <w:r>
        <w:rPr>
          <w:rFonts w:ascii="Times New Roman" w:hAnsi="Times New Roman"/>
          <w:sz w:val="24"/>
          <w:szCs w:val="24"/>
        </w:rPr>
        <w:t xml:space="preserve">установлено, что максимальная концентрация растворенных </w:t>
      </w:r>
      <w:r w:rsidRPr="005F3A2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речной воде нефтепродуктов в </w:t>
      </w:r>
      <w:r w:rsidRPr="005F3A2C">
        <w:rPr>
          <w:rFonts w:ascii="Times New Roman" w:hAnsi="Times New Roman"/>
          <w:sz w:val="24"/>
          <w:szCs w:val="24"/>
        </w:rPr>
        <w:t>рай</w:t>
      </w:r>
      <w:r>
        <w:rPr>
          <w:rFonts w:ascii="Times New Roman" w:hAnsi="Times New Roman"/>
          <w:sz w:val="24"/>
          <w:szCs w:val="24"/>
        </w:rPr>
        <w:t>оне с.</w:t>
      </w:r>
      <w:r w:rsidRPr="005F3A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F3A2C">
        <w:rPr>
          <w:rFonts w:ascii="Times New Roman" w:hAnsi="Times New Roman"/>
          <w:sz w:val="24"/>
          <w:szCs w:val="24"/>
        </w:rPr>
        <w:t>Екатерино</w:t>
      </w:r>
      <w:proofErr w:type="spellEnd"/>
      <w:r w:rsidRPr="005F3A2C">
        <w:rPr>
          <w:rFonts w:ascii="Times New Roman" w:hAnsi="Times New Roman"/>
          <w:sz w:val="24"/>
          <w:szCs w:val="24"/>
        </w:rPr>
        <w:t xml:space="preserve">-Никольское </w:t>
      </w:r>
      <w:r>
        <w:rPr>
          <w:rFonts w:ascii="Times New Roman" w:hAnsi="Times New Roman"/>
          <w:sz w:val="24"/>
          <w:szCs w:val="24"/>
        </w:rPr>
        <w:t xml:space="preserve">              не превышала 2 ПДК, в районе с. Ленинское – 1,4 ПДК, </w:t>
      </w:r>
      <w:r w:rsidRPr="005F3A2C">
        <w:rPr>
          <w:rFonts w:ascii="Times New Roman" w:hAnsi="Times New Roman"/>
          <w:sz w:val="24"/>
          <w:szCs w:val="24"/>
        </w:rPr>
        <w:t>в рай</w:t>
      </w:r>
      <w:r>
        <w:rPr>
          <w:rFonts w:ascii="Times New Roman" w:hAnsi="Times New Roman"/>
          <w:sz w:val="24"/>
          <w:szCs w:val="24"/>
        </w:rPr>
        <w:t xml:space="preserve">оне </w:t>
      </w:r>
      <w:r w:rsidRPr="005F3A2C">
        <w:rPr>
          <w:rFonts w:ascii="Times New Roman" w:hAnsi="Times New Roman"/>
          <w:sz w:val="24"/>
          <w:szCs w:val="24"/>
        </w:rPr>
        <w:t xml:space="preserve">г. Хабаровска </w:t>
      </w:r>
      <w:r>
        <w:rPr>
          <w:rFonts w:ascii="Times New Roman" w:hAnsi="Times New Roman"/>
          <w:sz w:val="24"/>
          <w:szCs w:val="24"/>
        </w:rPr>
        <w:t>-</w:t>
      </w:r>
      <w:r w:rsidRPr="005F3A2C">
        <w:rPr>
          <w:rFonts w:ascii="Times New Roman" w:hAnsi="Times New Roman"/>
          <w:sz w:val="24"/>
          <w:szCs w:val="24"/>
        </w:rPr>
        <w:t xml:space="preserve"> 1,7 ПДК</w:t>
      </w:r>
      <w:r>
        <w:rPr>
          <w:rFonts w:ascii="Times New Roman" w:hAnsi="Times New Roman"/>
          <w:sz w:val="24"/>
          <w:szCs w:val="24"/>
        </w:rPr>
        <w:t>, в районе г. Комсомольска-на-Амуре – 3,8 ПДК</w:t>
      </w:r>
      <w:r w:rsidRPr="005F3A2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11 и 12 июля были отобраны дополнительные контрольные пробы воды в реке Амур в черте г</w:t>
      </w:r>
      <w:proofErr w:type="gramEnd"/>
      <w:r>
        <w:rPr>
          <w:rFonts w:ascii="Times New Roman" w:hAnsi="Times New Roman"/>
          <w:sz w:val="24"/>
          <w:szCs w:val="24"/>
        </w:rPr>
        <w:t xml:space="preserve">. Комсомольска-на-Амуре, химический анализ которых показал, что максимальное содержание нефтепродуктов в них 11 июля составляло 2,1 ПДК. </w:t>
      </w:r>
    </w:p>
    <w:p w:rsidR="00083AF8" w:rsidRPr="0092577F" w:rsidRDefault="00083AF8" w:rsidP="00083AF8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Почва</w:t>
      </w:r>
    </w:p>
    <w:p w:rsidR="00083AF8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информации Центра управления в кризисных ситуациях (ЦУКС) Главного управления МЧС России по Оренбургской области, 8 июня в 3 км к западу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села Кубанка Переволоцкого района Оренбургской области произошел разлив на почву нефтепродуктов из нефтепровода, принадлежащего АО «</w:t>
      </w:r>
      <w:proofErr w:type="spellStart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Оренбургнефть</w:t>
      </w:r>
      <w:proofErr w:type="spellEnd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Вследствие разлива нефтепродуктов пострадали земли </w:t>
      </w:r>
      <w:proofErr w:type="spellStart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Общая площадь загрязнения составила 2200 м</w:t>
      </w:r>
      <w:proofErr w:type="gramStart"/>
      <w:r w:rsidRPr="00F777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3B12A5">
        <w:rPr>
          <w:rFonts w:ascii="Times New Roman" w:eastAsia="Times New Roman" w:hAnsi="Times New Roman" w:cs="Times New Roman"/>
          <w:sz w:val="24"/>
          <w:szCs w:val="24"/>
          <w:lang w:eastAsia="ru-RU"/>
        </w:rPr>
        <w:t>. Угроза попадания нефтепродуктов в водные объекты отсутствует.</w:t>
      </w:r>
    </w:p>
    <w:p w:rsidR="00083AF8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информации, поступившей 15 июня в Оренбургский ЦГМС – филиал    ФГБУ «Приволжское УГМС» Росгидромета из Единой дежурной диспетчерской службы (ЕДДС) </w:t>
      </w:r>
      <w:proofErr w:type="spellStart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области, в 3 км западнее села </w:t>
      </w:r>
      <w:proofErr w:type="spellStart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Новосултангулово</w:t>
      </w:r>
      <w:proofErr w:type="spellEnd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 произошел разлив нефт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епродуктов </w:t>
      </w:r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трубопровода (принадлежит ООО "ННК-</w:t>
      </w:r>
      <w:proofErr w:type="spellStart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Оренбургнефтегаз</w:t>
      </w:r>
      <w:proofErr w:type="spellEnd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почву.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предварительным данным, объем </w:t>
      </w:r>
      <w:proofErr w:type="spellStart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разлившихся</w:t>
      </w:r>
      <w:proofErr w:type="spellEnd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нефтепродуктов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0,3 м</w:t>
      </w:r>
      <w:r w:rsidRPr="00F777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 загрязнения – 753 м</w:t>
      </w:r>
      <w:proofErr w:type="gramStart"/>
      <w:r w:rsidRPr="00F777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8394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Угрозы попадания нефтепродуктов в водные объекты нет.</w:t>
      </w:r>
    </w:p>
    <w:p w:rsidR="00083AF8" w:rsidRDefault="00083AF8" w:rsidP="00083AF8">
      <w:pPr>
        <w:spacing w:before="24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083AF8" w:rsidRDefault="00083AF8" w:rsidP="00083AF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2022 года случаев экстремально высокого загрязнения (ЭВЗ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7C66BD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7C6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2021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7C6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зарегистрировано).</w:t>
      </w:r>
    </w:p>
    <w:p w:rsidR="00083AF8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2022 года на территории Российской Федерации случаи                             ЭВЗ поверхностных вод веществами 1-го и 2-го классов опасности (превышение ПДК        в 5 и более раз) наблюдательной сетью Росгидромета были зарегистрированы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         на 2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июне 2021года - 5 раз на 3 водных объектах). 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 наблюдательной сетью Росгидромета                                                          12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объектах (для сравнения: в июне 2021 года – 17 раз на 13 водных объектах). 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всего в июне 2022 года случаи ЭВЗ поверхностных вод загрязняющими веществами 1-4 классов опасности были зафиксированы наблюдательной сетью Росгидромета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июне 2021 года -         22 раза на 16 водных объектах). 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083AF8" w:rsidRDefault="00083AF8" w:rsidP="00083AF8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083AF8" w:rsidRDefault="00083AF8" w:rsidP="00083AF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083AF8" w:rsidRPr="00FC1A48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непрерывных 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аблюдений -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случая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тельностью от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40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18,8 </w:t>
      </w:r>
      <w:proofErr w:type="spellStart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C1A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C1A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 данным выездного обследования, выполненного силами территориальной системы наблюдений,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Бузулук Оренбургской области (2 случая,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17,4 </w:t>
      </w:r>
      <w:proofErr w:type="spellStart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C1A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C1A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083AF8" w:rsidRPr="00FC1A48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 ВЗ атмосферного воздуха веществом 3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диоксидом азота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непрерывных наблюдений был зарегистрирован в г. Улан-Удэ Республики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11,6 </w:t>
      </w:r>
      <w:proofErr w:type="spellStart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C1A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C1A4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3AF8" w:rsidRPr="00FC1A48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июне 2022 г.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атмосферном воздухе 2 городов в 4 случаях и по данным выездного обследования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1 городе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случаях были зарегистрированы концентрации загрязняющих веществ более 10 </w:t>
      </w:r>
      <w:proofErr w:type="spellStart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41EF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41EF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,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2021 года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городе в 6 случаях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 от 20 мин. до 40</w:t>
      </w:r>
      <w:proofErr w:type="gramEnd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и по данным дискретных наблюдений – в 3 населенных пунктах в 12 случаях).</w:t>
      </w:r>
    </w:p>
    <w:p w:rsidR="00083AF8" w:rsidRPr="00FC1A48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ранее представленной справке об аварийном, экстремально высоком и высоком загрязнении окружающей среды и радиационной обстановке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Российской Федерации в мае 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дискретных наблюдений высокие концентрации веществ 1 класса опасности были зар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егистрированы: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г.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овокузнецке Кемеровской области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52,0 </w:t>
      </w:r>
      <w:proofErr w:type="spellStart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41EF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41EF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г. Братске Иркутской области (1 случай, 23,3 </w:t>
      </w:r>
      <w:proofErr w:type="spellStart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41EF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441EF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441EF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свинца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г. Магнитогорске Челябинской области (1 случай, 10,3 </w:t>
      </w:r>
      <w:proofErr w:type="spellStart"/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41EF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441EF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C1A4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3AF8" w:rsidRPr="00A843C7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3AF8" w:rsidRDefault="00083AF8" w:rsidP="00083A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2022 года на территории Российской Федерации было зарегистрировано                                                                177 случаев ВЗ на 79 водных объектах (для сравнения: в июне 2021 года – 165 случаев      ВЗ на 82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случаев высокого загрязнения водных объектов приведен в приложении 2. Процентное соотношение случаев ВЗ, отмечавшихся в течение месяца в бассейнах крупнейших рек страны, приведено в таблице 2.</w:t>
      </w:r>
    </w:p>
    <w:p w:rsidR="00083AF8" w:rsidRDefault="00083AF8" w:rsidP="00083A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2</w:t>
      </w:r>
    </w:p>
    <w:p w:rsidR="00083AF8" w:rsidRDefault="00083AF8" w:rsidP="00083AF8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083AF8" w:rsidRDefault="00083AF8" w:rsidP="00083AF8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083AF8" w:rsidTr="008F6ED7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3AF8" w:rsidTr="008F6ED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Печора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083AF8" w:rsidRPr="00A843C7" w:rsidRDefault="00083AF8" w:rsidP="00083AF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3AF8" w:rsidRDefault="00083AF8" w:rsidP="00083AF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малых реках и озерах было отмечено 17% всех случаев ВЗ. Распределение случаев ВЗ по ингредиентам приведено в таблице 3.</w:t>
      </w:r>
    </w:p>
    <w:p w:rsidR="00083AF8" w:rsidRDefault="00083AF8" w:rsidP="00083AF8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3</w:t>
      </w:r>
    </w:p>
    <w:p w:rsidR="00083AF8" w:rsidRDefault="00083AF8" w:rsidP="00083AF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083AF8" w:rsidTr="008F6ED7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E870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3AF8" w:rsidTr="008F6ED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083AF8" w:rsidRDefault="00083AF8" w:rsidP="00083AF8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3AF8" w:rsidRPr="00AE071B" w:rsidRDefault="00083AF8" w:rsidP="00083AF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ода,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отмечался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повышенный уровень загрязнения 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атмосферного воздух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который определялся СИ=2,7 и НП=17,9%. 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уровень загрязнения атмосферного воздуха определяли концентрации формальдегида (СИ=2,7 НП=17,9%); оксида углерода (СИ=2,2 НП=5,9%); аммиака (СИ=1,5 НП=1,4%);</w:t>
      </w:r>
      <w:proofErr w:type="gramEnd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диоксида азота (СИ=1,2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НП=3,6%) и фенола (СИ=1,1  НП=1,2%).</w:t>
      </w:r>
    </w:p>
    <w:p w:rsidR="00083AF8" w:rsidRPr="00AE071B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разовые концентрации были зарегистрированы: </w:t>
      </w:r>
    </w:p>
    <w:p w:rsidR="00083AF8" w:rsidRPr="00AE071B" w:rsidRDefault="00083AF8" w:rsidP="00083AF8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формальдегида – 2,7 </w:t>
      </w:r>
      <w:proofErr w:type="spell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E07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E07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«Нагорный» Южного административного округа г. Москвы, 1,8 </w:t>
      </w:r>
      <w:proofErr w:type="spell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ПДКм.р</w:t>
      </w:r>
      <w:proofErr w:type="spellEnd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районе «Южное Медведково» 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Северо-Восточного </w:t>
      </w:r>
      <w:bookmarkStart w:id="1" w:name="_Hlk108629180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округа г. Москвы </w:t>
      </w:r>
      <w:bookmarkEnd w:id="1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1,7 </w:t>
      </w:r>
      <w:proofErr w:type="spell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E07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E07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«Печатники» Юго-Восточного административного округа г. Москвы;</w:t>
      </w:r>
      <w:proofErr w:type="gramEnd"/>
    </w:p>
    <w:p w:rsidR="00083AF8" w:rsidRPr="00AE071B" w:rsidRDefault="00083AF8" w:rsidP="00083AF8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оксида углерода – 2,2 </w:t>
      </w:r>
      <w:proofErr w:type="spell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E07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E07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</w:t>
      </w:r>
      <w:proofErr w:type="spell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Хорошево</w:t>
      </w:r>
      <w:proofErr w:type="spellEnd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-Мневники» Северо-Западного административного округа г. Москвы;</w:t>
      </w:r>
    </w:p>
    <w:p w:rsidR="00083AF8" w:rsidRPr="00D73CB8" w:rsidRDefault="00083AF8" w:rsidP="00083AF8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аммиака – 1,5 </w:t>
      </w:r>
      <w:proofErr w:type="spellStart"/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3CB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3CB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«Южное Тушино» Северо-Западного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инистративного округа г. Москвы;</w:t>
      </w:r>
    </w:p>
    <w:p w:rsidR="00083AF8" w:rsidRPr="00D73CB8" w:rsidRDefault="00083AF8" w:rsidP="00083AF8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диоксида азота – 1,2 </w:t>
      </w:r>
      <w:proofErr w:type="spellStart"/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3CB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3CB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08629095"/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</w:t>
      </w:r>
      <w:bookmarkStart w:id="3" w:name="_Hlk108629339"/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«Нагорный» </w:t>
      </w:r>
      <w:bookmarkEnd w:id="2"/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Южного </w:t>
      </w:r>
      <w:bookmarkEnd w:id="3"/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округа г. Москвы, 1,1 </w:t>
      </w:r>
      <w:proofErr w:type="spellStart"/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3CB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3CB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«Южное Медведково» Северо-Восточного административного округа г. Москвы;</w:t>
      </w:r>
      <w:proofErr w:type="gramEnd"/>
    </w:p>
    <w:p w:rsidR="00083AF8" w:rsidRPr="00D73CB8" w:rsidRDefault="00083AF8" w:rsidP="00083AF8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фенола – 1,1 </w:t>
      </w:r>
      <w:proofErr w:type="spellStart"/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73CB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73CB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3C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«Нагорный» Южного административного округа г. Москвы.</w:t>
      </w:r>
    </w:p>
    <w:p w:rsidR="00083AF8" w:rsidRPr="00AE071B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количество превышений ПДК загрязняющих веществ было зафиксировано на </w:t>
      </w:r>
      <w:bookmarkStart w:id="4" w:name="_Hlk108632624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стационарном посту государственной наблюдательной сети </w:t>
      </w:r>
      <w:bookmarkEnd w:id="4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«Нагорный» Южного административного  округа г. Москвы, вблизи которого ведётся строительство ТПУ «</w:t>
      </w:r>
      <w:proofErr w:type="spell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Нагатинская</w:t>
      </w:r>
      <w:proofErr w:type="spellEnd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3AF8" w:rsidRPr="00AE071B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из </w:t>
      </w:r>
      <w:proofErr w:type="gram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разовых</w:t>
      </w:r>
      <w:proofErr w:type="gramEnd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концентрация этилбензола достигала 1,0 ПДК </w:t>
      </w:r>
      <w:proofErr w:type="spellStart"/>
      <w:r w:rsidRPr="00AE07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E071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083AF8" w:rsidRPr="00AE071B" w:rsidRDefault="00083AF8" w:rsidP="00083A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Концентрации взвешенных веществ, оксида азота, сероводорода, хлорида водорода, ацетона, бензола, толуола и ксилола в атмосферном воздухе в целом по городу не превышали установленных гигиенических нормативов. Содержание диоксида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воздухе было ниже предела обнаружения.</w:t>
      </w:r>
    </w:p>
    <w:p w:rsidR="00083AF8" w:rsidRDefault="00083AF8" w:rsidP="00083AF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концентрация формальдегида составила 1,6 </w:t>
      </w:r>
      <w:proofErr w:type="spellStart"/>
      <w:r w:rsidRPr="00AE0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A54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DA54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DA548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083AF8" w:rsidRPr="00CC14C1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CC14C1">
        <w:rPr>
          <w:rFonts w:ascii="Times New Roman" w:eastAsia="Times New Roman" w:hAnsi="Times New Roman" w:cs="Times New Roman"/>
          <w:sz w:val="24"/>
          <w:szCs w:val="20"/>
          <w:lang w:eastAsia="zh-CN"/>
        </w:rPr>
        <w:t>на те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рритории Российской Федерации в</w:t>
      </w:r>
      <w:r w:rsidRPr="00CC14C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июне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</w:t>
      </w:r>
      <w:r w:rsidRPr="00CC14C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</w:t>
      </w:r>
      <w:r w:rsidRPr="00CC14C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Чернобыльской АЭС и ФГУП «ПО «Маяк», и были на 2 - 7 </w:t>
      </w:r>
      <w:proofErr w:type="gramStart"/>
      <w:r w:rsidRPr="00CC14C1">
        <w:rPr>
          <w:rFonts w:ascii="Times New Roman" w:eastAsia="Times New Roman" w:hAnsi="Times New Roman" w:cs="Times New Roman"/>
          <w:sz w:val="24"/>
          <w:szCs w:val="20"/>
          <w:lang w:eastAsia="zh-CN"/>
        </w:rPr>
        <w:t>порядков</w:t>
      </w:r>
      <w:proofErr w:type="gramEnd"/>
      <w:r w:rsidRPr="00CC14C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ниже установленных в соответствии с гигиеническими нормативами</w:t>
      </w:r>
      <w:r w:rsidRPr="00CC14C1">
        <w:t xml:space="preserve"> </w:t>
      </w:r>
      <w:r w:rsidRPr="00CC14C1">
        <w:rPr>
          <w:rFonts w:ascii="Times New Roman" w:eastAsia="Times New Roman" w:hAnsi="Times New Roman" w:cs="Times New Roman"/>
          <w:sz w:val="24"/>
          <w:szCs w:val="20"/>
          <w:lang w:eastAsia="zh-CN"/>
        </w:rPr>
        <w:t>допустимых уровней.</w:t>
      </w:r>
    </w:p>
    <w:p w:rsidR="00083AF8" w:rsidRPr="00CC14C1" w:rsidRDefault="00083AF8" w:rsidP="00083AF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C14C1">
        <w:rPr>
          <w:rFonts w:ascii="Times New Roman" w:eastAsia="Times New Roman" w:hAnsi="Times New Roman" w:cs="Times New Roman"/>
          <w:sz w:val="24"/>
          <w:szCs w:val="20"/>
          <w:lang w:eastAsia="zh-CN"/>
        </w:rPr>
        <w:t>Случаи регистрации повышенной суммарной плотности радиоактивных выпадений из воздуха и суммарной объемной радиоактивности приземного воздуха, обусловленные естественными процессами, в прошедшем месяце не отмечались.</w:t>
      </w:r>
    </w:p>
    <w:p w:rsidR="00083AF8" w:rsidRPr="00CC14C1" w:rsidRDefault="00083AF8" w:rsidP="00083AF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данным ежедневных измерений мощности </w:t>
      </w:r>
      <w:proofErr w:type="spellStart"/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>амбиентного</w:t>
      </w:r>
      <w:proofErr w:type="spellEnd"/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),</w:t>
      </w:r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100-километровых зонах распол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ожения АЭС и других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опасных объектов значения находились в пределах от 0,05 до 0,22 </w:t>
      </w:r>
      <w:proofErr w:type="spellStart"/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>мкЗв</w:t>
      </w:r>
      <w:proofErr w:type="spellEnd"/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/ч, что соответствует уровням естественного радиационного фона.  </w:t>
      </w:r>
    </w:p>
    <w:p w:rsidR="00083AF8" w:rsidRPr="00CC14C1" w:rsidRDefault="00083AF8" w:rsidP="00083AF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C14C1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lastRenderedPageBreak/>
        <w:t>Минимальные и максимальные значения М</w:t>
      </w:r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CC14C1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ЭД в </w:t>
      </w:r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100-км </w:t>
      </w:r>
      <w:r w:rsidRPr="00CC14C1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зон</w:t>
      </w:r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4C1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опасных объектов представлены</w:t>
      </w:r>
      <w:r w:rsidRPr="00CC14C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4C1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в приложении 4.</w:t>
      </w:r>
    </w:p>
    <w:p w:rsidR="00083AF8" w:rsidRDefault="00083AF8" w:rsidP="00083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 на 9 л. в 1 экз.</w:t>
      </w:r>
    </w:p>
    <w:p w:rsidR="00083AF8" w:rsidRDefault="00083AF8" w:rsidP="00083AF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E1E" w:rsidRDefault="00177E1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3AF8" w:rsidRDefault="00083AF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3AF8" w:rsidRDefault="00083AF8" w:rsidP="00083AF8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083AF8" w:rsidRDefault="00083AF8" w:rsidP="00083AF8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июне 2022 года</w:t>
      </w:r>
    </w:p>
    <w:p w:rsidR="00083AF8" w:rsidRPr="00961764" w:rsidRDefault="00083AF8" w:rsidP="00083AF8">
      <w:pPr>
        <w:spacing w:before="120" w:after="12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58"/>
        <w:gridCol w:w="2933"/>
        <w:gridCol w:w="2113"/>
        <w:gridCol w:w="1957"/>
        <w:gridCol w:w="1708"/>
      </w:tblGrid>
      <w:tr w:rsidR="00083AF8" w:rsidRPr="00867966" w:rsidTr="008F6ED7">
        <w:trPr>
          <w:cantSplit/>
          <w:trHeight w:val="28"/>
          <w:tblHeader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86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8679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86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Река, пункт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Концентрация</w:t>
            </w:r>
          </w:p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6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83AF8" w:rsidRPr="00867966" w:rsidTr="008F6ED7">
        <w:trPr>
          <w:cantSplit/>
        </w:trPr>
        <w:tc>
          <w:tcPr>
            <w:tcW w:w="9469" w:type="dxa"/>
            <w:gridSpan w:val="5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67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Вещества</w:t>
            </w:r>
            <w:proofErr w:type="spellEnd"/>
            <w:r w:rsidRPr="00867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867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класса</w:t>
            </w:r>
            <w:proofErr w:type="spellEnd"/>
            <w:r w:rsidRPr="00867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79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опасности</w:t>
            </w:r>
            <w:proofErr w:type="spellEnd"/>
          </w:p>
        </w:tc>
      </w:tr>
      <w:tr w:rsidR="00083AF8" w:rsidRPr="00867966" w:rsidTr="008F6ED7">
        <w:trPr>
          <w:cantSplit/>
        </w:trPr>
        <w:tc>
          <w:tcPr>
            <w:tcW w:w="758" w:type="dxa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33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Пышма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Березовский</w:t>
            </w:r>
            <w:proofErr w:type="spellEnd"/>
          </w:p>
        </w:tc>
        <w:tc>
          <w:tcPr>
            <w:tcW w:w="2113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Свердловская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57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ышьяк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3" w:type="dxa"/>
          </w:tcPr>
          <w:p w:rsidR="00083AF8" w:rsidRPr="00B93EFF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5E6">
              <w:rPr>
                <w:rFonts w:ascii="Times New Roman" w:hAnsi="Times New Roman" w:cs="Times New Roman"/>
                <w:sz w:val="24"/>
                <w:szCs w:val="24"/>
              </w:rPr>
              <w:t xml:space="preserve">ручей без названия,            г. Кандалакша  </w:t>
            </w:r>
          </w:p>
        </w:tc>
        <w:tc>
          <w:tcPr>
            <w:tcW w:w="2113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Мурманская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57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proofErr w:type="gramStart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3AF8" w:rsidRPr="00867966" w:rsidTr="008F6ED7">
        <w:trPr>
          <w:cantSplit/>
        </w:trPr>
        <w:tc>
          <w:tcPr>
            <w:tcW w:w="9469" w:type="dxa"/>
            <w:gridSpan w:val="5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 3 класса опасности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3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Блява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Медногорск</w:t>
            </w:r>
            <w:proofErr w:type="spellEnd"/>
          </w:p>
        </w:tc>
        <w:tc>
          <w:tcPr>
            <w:tcW w:w="2113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Оренбургская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57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</w:tcPr>
          <w:p w:rsidR="00083AF8" w:rsidRPr="00B93EFF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8" w:type="dxa"/>
            <w:vAlign w:val="center"/>
          </w:tcPr>
          <w:p w:rsidR="00083AF8" w:rsidRPr="00B93EFF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083AF8" w:rsidRPr="00B93EFF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Ерачимо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, 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ория</w:t>
            </w: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Порог </w:t>
            </w:r>
          </w:p>
        </w:tc>
        <w:tc>
          <w:tcPr>
            <w:tcW w:w="2113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957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3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Тея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пгт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Тея</w:t>
            </w:r>
            <w:proofErr w:type="spellEnd"/>
          </w:p>
        </w:tc>
        <w:tc>
          <w:tcPr>
            <w:tcW w:w="2113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957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</w:tr>
      <w:tr w:rsidR="00083AF8" w:rsidRPr="00867966" w:rsidTr="008F6ED7">
        <w:trPr>
          <w:cantSplit/>
        </w:trPr>
        <w:tc>
          <w:tcPr>
            <w:tcW w:w="9469" w:type="dxa"/>
            <w:gridSpan w:val="5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8679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Вещества</w:t>
            </w:r>
            <w:proofErr w:type="spellEnd"/>
            <w:r w:rsidRPr="008679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8679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класса</w:t>
            </w:r>
            <w:proofErr w:type="spellEnd"/>
            <w:r w:rsidRPr="008679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79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опасности</w:t>
            </w:r>
            <w:proofErr w:type="spellEnd"/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33" w:type="dxa"/>
            <w:vMerge w:val="restart"/>
          </w:tcPr>
          <w:p w:rsidR="00083AF8" w:rsidRPr="00E03257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257">
              <w:rPr>
                <w:rFonts w:ascii="Times New Roman" w:hAnsi="Times New Roman" w:cs="Times New Roman"/>
                <w:sz w:val="24"/>
                <w:szCs w:val="24"/>
              </w:rPr>
              <w:t>вдхр</w:t>
            </w:r>
            <w:proofErr w:type="spellEnd"/>
            <w:r w:rsidRPr="00E03257">
              <w:rPr>
                <w:rFonts w:ascii="Times New Roman" w:hAnsi="Times New Roman" w:cs="Times New Roman"/>
                <w:sz w:val="24"/>
                <w:szCs w:val="24"/>
              </w:rPr>
              <w:t xml:space="preserve">. Чебоксарское, </w:t>
            </w:r>
          </w:p>
          <w:p w:rsidR="00083AF8" w:rsidRPr="00E03257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57">
              <w:rPr>
                <w:rFonts w:ascii="Times New Roman" w:hAnsi="Times New Roman" w:cs="Times New Roman"/>
                <w:sz w:val="24"/>
                <w:szCs w:val="24"/>
              </w:rPr>
              <w:t xml:space="preserve">г. Кстово </w:t>
            </w:r>
          </w:p>
        </w:tc>
        <w:tc>
          <w:tcPr>
            <w:tcW w:w="2113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Нижегородская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57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Pr="0086796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1,06</w:t>
            </w:r>
            <w:r w:rsidRPr="0086796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3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Варыгино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083AF8" w:rsidRPr="00867966" w:rsidRDefault="00083AF8" w:rsidP="000F7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Псковская обл</w:t>
            </w:r>
            <w:r w:rsidR="000F7E27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57" w:type="dxa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0,38</w:t>
            </w:r>
            <w:r w:rsidRPr="0086796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33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руч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Капральев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</w:p>
        </w:tc>
        <w:tc>
          <w:tcPr>
            <w:tcW w:w="2113" w:type="dxa"/>
            <w:vMerge w:val="restart"/>
          </w:tcPr>
          <w:p w:rsidR="00083AF8" w:rsidRPr="00867966" w:rsidRDefault="00083AF8" w:rsidP="000F7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</w:rPr>
              <w:t>Ленинградская обл</w:t>
            </w:r>
            <w:r w:rsidR="000F7E27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</w:p>
        </w:tc>
        <w:tc>
          <w:tcPr>
            <w:tcW w:w="1957" w:type="dxa"/>
            <w:vMerge w:val="restart"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Кислород</w:t>
            </w:r>
            <w:proofErr w:type="spellEnd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1,1</w:t>
            </w:r>
            <w:r w:rsidRPr="0086796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083AF8" w:rsidRPr="00867966" w:rsidTr="008F6ED7">
        <w:trPr>
          <w:cantSplit/>
        </w:trPr>
        <w:tc>
          <w:tcPr>
            <w:tcW w:w="758" w:type="dxa"/>
            <w:vMerge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083AF8" w:rsidRPr="0086796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083AF8" w:rsidRPr="0086796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</w:t>
            </w:r>
            <w:r w:rsidRPr="0086796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</w:tbl>
    <w:p w:rsidR="00083AF8" w:rsidRDefault="00083AF8" w:rsidP="00083AF8"/>
    <w:p w:rsidR="00083AF8" w:rsidRPr="00CC69AB" w:rsidRDefault="00083AF8" w:rsidP="00083AF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4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 </w:t>
      </w:r>
      <w:r w:rsidRPr="00A52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концентрация приведена в мг/л; экстремально высокое загрязнение соответствует содержанию в воде </w:t>
      </w:r>
      <w:r w:rsidRPr="00CC69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растворенного кислорода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концентрациях 2 и менее мг/л</w:t>
      </w:r>
    </w:p>
    <w:p w:rsidR="00083AF8" w:rsidRDefault="00083AF8" w:rsidP="00083AF8"/>
    <w:p w:rsidR="00083AF8" w:rsidRDefault="00083AF8" w:rsidP="00083AF8"/>
    <w:p w:rsidR="00083AF8" w:rsidRDefault="00083AF8" w:rsidP="00083AF8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083AF8" w:rsidRDefault="00083AF8" w:rsidP="00083AF8"/>
    <w:p w:rsidR="00083AF8" w:rsidRDefault="00083AF8"/>
    <w:p w:rsidR="00083AF8" w:rsidRDefault="00083AF8"/>
    <w:p w:rsidR="00083AF8" w:rsidRPr="006C2425" w:rsidRDefault="00083AF8" w:rsidP="00083AF8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83AF8" w:rsidRPr="00897A37" w:rsidRDefault="00083AF8" w:rsidP="00083AF8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3AF8" w:rsidRPr="006C2425" w:rsidRDefault="00083AF8" w:rsidP="00083AF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83AF8" w:rsidRPr="00BF5AAC" w:rsidRDefault="00083AF8" w:rsidP="00083AF8">
      <w:pPr>
        <w:spacing w:before="120" w:after="1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102"/>
        <w:gridCol w:w="2718"/>
        <w:gridCol w:w="1057"/>
        <w:gridCol w:w="1037"/>
        <w:gridCol w:w="1034"/>
        <w:gridCol w:w="1063"/>
      </w:tblGrid>
      <w:tr w:rsidR="00083AF8" w:rsidRPr="005E7D22" w:rsidTr="008F6ED7">
        <w:trPr>
          <w:cantSplit/>
          <w:trHeight w:val="909"/>
          <w:tblHeader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Ингредиент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proofErr w:type="spellStart"/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</w:t>
            </w:r>
            <w:proofErr w:type="spellEnd"/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случаев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ПДК, мин.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ПДК, макс.</w:t>
            </w:r>
          </w:p>
        </w:tc>
      </w:tr>
      <w:tr w:rsidR="00083AF8" w:rsidRPr="005E7D22" w:rsidTr="008F6ED7">
        <w:trPr>
          <w:cantSplit/>
        </w:trPr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Амур</w:t>
            </w:r>
            <w:proofErr w:type="spellEnd"/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Забайкальский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718" w:type="dxa"/>
          </w:tcPr>
          <w:p w:rsidR="00083AF8" w:rsidRPr="00BF5AAC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Приморский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Волга</w:t>
            </w:r>
            <w:proofErr w:type="spellEnd"/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Вологодская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Нижегородская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Дон</w:t>
            </w:r>
            <w:proofErr w:type="spellEnd"/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Белгородская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Тульская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BF5AAC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</w:t>
            </w:r>
            <w:r w:rsidRPr="00BF5AAC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BF5A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Pr="00BF5AAC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vAlign w:val="center"/>
          </w:tcPr>
          <w:p w:rsidR="00083AF8" w:rsidRPr="00BF5AAC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Енисей</w:t>
            </w:r>
            <w:proofErr w:type="spellEnd"/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Красноярский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BF5AAC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Кама</w:t>
            </w:r>
            <w:proofErr w:type="spellEnd"/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ублика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Татарстан</w:t>
            </w: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Свердловская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BF5AAC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Нева</w:t>
            </w:r>
            <w:proofErr w:type="spellEnd"/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Санкт-Петербург</w:t>
            </w:r>
            <w:proofErr w:type="spellEnd"/>
          </w:p>
        </w:tc>
        <w:tc>
          <w:tcPr>
            <w:tcW w:w="2718" w:type="dxa"/>
          </w:tcPr>
          <w:p w:rsidR="00083AF8" w:rsidRPr="00BF5AAC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</w:t>
            </w:r>
            <w:r w:rsidRPr="00BF5AAC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BF5A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Pr="00BF5AAC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3" w:type="dxa"/>
            <w:vAlign w:val="center"/>
          </w:tcPr>
          <w:p w:rsidR="00083AF8" w:rsidRPr="00BF5AAC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Ленинградская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A06EE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</w:t>
            </w:r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Новгородская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BF5AAC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BF5AAC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Обь</w:t>
            </w:r>
            <w:proofErr w:type="spellEnd"/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Красноярский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718" w:type="dxa"/>
          </w:tcPr>
          <w:p w:rsidR="00083AF8" w:rsidRPr="00BD5309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Новосибирская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а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люмини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BD5309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Ока</w:t>
            </w:r>
            <w:proofErr w:type="spellEnd"/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63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BD5309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 аммонийный</w:t>
            </w:r>
          </w:p>
        </w:tc>
        <w:tc>
          <w:tcPr>
            <w:tcW w:w="1057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4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3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цинка</w:t>
            </w:r>
          </w:p>
        </w:tc>
        <w:tc>
          <w:tcPr>
            <w:tcW w:w="105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3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алюминия</w:t>
            </w:r>
          </w:p>
        </w:tc>
        <w:tc>
          <w:tcPr>
            <w:tcW w:w="105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3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05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E1C">
              <w:rPr>
                <w:rFonts w:ascii="Times New Roman" w:hAnsi="Times New Roman" w:cs="Times New Roman"/>
                <w:sz w:val="24"/>
                <w:szCs w:val="24"/>
              </w:rPr>
              <w:t>СПАВ</w:t>
            </w:r>
          </w:p>
        </w:tc>
        <w:tc>
          <w:tcPr>
            <w:tcW w:w="105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E92EFB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7E1C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05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A06E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63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Pr="00A06E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F67E1C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БПК</w:t>
            </w:r>
            <w:r w:rsidRPr="00F67E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5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3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Default="00083AF8" w:rsidP="008F6E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Фосфаты</w:t>
            </w:r>
          </w:p>
        </w:tc>
        <w:tc>
          <w:tcPr>
            <w:tcW w:w="105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Московская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34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3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BD5309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</w:t>
            </w:r>
            <w:r w:rsidRPr="00BD5309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BD53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4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vAlign w:val="center"/>
          </w:tcPr>
          <w:p w:rsidR="00083AF8" w:rsidRPr="00BD5309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7422F3" w:rsidRDefault="00083AF8" w:rsidP="008F6E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с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Рязанская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</w:t>
            </w:r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Тульская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1543F7" w:rsidRDefault="00083AF8" w:rsidP="007C0B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</w:t>
            </w:r>
            <w:r w:rsidRPr="001543F7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1543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34" w:type="dxa"/>
            <w:vAlign w:val="center"/>
          </w:tcPr>
          <w:p w:rsidR="00083AF8" w:rsidRPr="001543F7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083AF8" w:rsidRPr="001543F7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Печора</w:t>
            </w:r>
            <w:proofErr w:type="spellEnd"/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Ненецкий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округ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Нефтепродукты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Терек</w:t>
            </w:r>
            <w:proofErr w:type="spellEnd"/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ублика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Осетия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Алания</w:t>
            </w:r>
            <w:proofErr w:type="spellEnd"/>
          </w:p>
        </w:tc>
        <w:tc>
          <w:tcPr>
            <w:tcW w:w="2718" w:type="dxa"/>
          </w:tcPr>
          <w:p w:rsidR="00083AF8" w:rsidRPr="00810726" w:rsidRDefault="00083AF8" w:rsidP="008F6E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</w:t>
            </w:r>
            <w:r w:rsidRPr="00810726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81072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Pr="0081072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vAlign w:val="center"/>
          </w:tcPr>
          <w:p w:rsidR="00083AF8" w:rsidRPr="0081072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810726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Трудноокисляемые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</w:t>
            </w:r>
            <w:r w:rsidRPr="00810726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810726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Тобол</w:t>
            </w:r>
            <w:proofErr w:type="spellEnd"/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Свердловская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8B7CC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</w:t>
            </w:r>
            <w:r w:rsidRPr="008B7CC4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8B7C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34" w:type="dxa"/>
            <w:vAlign w:val="center"/>
          </w:tcPr>
          <w:p w:rsidR="00083AF8" w:rsidRPr="008B7CC4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vAlign w:val="center"/>
          </w:tcPr>
          <w:p w:rsidR="00083AF8" w:rsidRPr="008B7CC4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8B7CC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8B7CC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олибден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8B7CC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</w:t>
            </w:r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Челябинская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8B7CC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8B7CC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8B7CC4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3AF8" w:rsidRPr="005E7D22" w:rsidTr="008F6ED7">
        <w:tc>
          <w:tcPr>
            <w:tcW w:w="9469" w:type="dxa"/>
            <w:gridSpan w:val="7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Малые</w:t>
            </w:r>
            <w:proofErr w:type="spellEnd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реки</w:t>
            </w:r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E7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озера</w:t>
            </w:r>
            <w:proofErr w:type="spellEnd"/>
          </w:p>
        </w:tc>
      </w:tr>
      <w:tr w:rsidR="00083AF8" w:rsidRPr="005E7D22" w:rsidTr="008F6ED7">
        <w:tc>
          <w:tcPr>
            <w:tcW w:w="458" w:type="dxa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02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Вологодская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нитритный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</w:t>
            </w:r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Ленинградская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ж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8B7CC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</w:p>
        </w:tc>
      </w:tr>
      <w:tr w:rsidR="00083AF8" w:rsidRPr="005E7D22" w:rsidTr="008F6ED7">
        <w:trPr>
          <w:trHeight w:val="296"/>
        </w:trPr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Мурманская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8B7CC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A06EE4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A06EE4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A06EE4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Бенз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(а)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пирен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8B7CC4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</w:t>
            </w: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БПК</w:t>
            </w:r>
            <w:r w:rsidRPr="00A90DA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8B7CC4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Дитиофосф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="007C0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крезил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н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33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Фтоpиды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Приморский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718" w:type="dxa"/>
          </w:tcPr>
          <w:p w:rsidR="00083AF8" w:rsidRPr="00A06EE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A06EE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</w:t>
            </w:r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Псковская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Азот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аммонийный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A06EE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органические вещества по </w:t>
            </w:r>
            <w:r w:rsidRPr="00A06EE4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r w:rsidRPr="00A06E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A06EE4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3AF8" w:rsidRPr="005E7D22" w:rsidTr="008F6ED7">
        <w:tc>
          <w:tcPr>
            <w:tcW w:w="458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2" w:type="dxa"/>
            <w:vMerge w:val="restart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Свердловская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</w:tcPr>
          <w:p w:rsidR="00083AF8" w:rsidRPr="00A06EE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м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н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Сульфаты</w:t>
            </w:r>
            <w:proofErr w:type="spellEnd"/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3AF8" w:rsidRPr="005E7D22" w:rsidTr="008F6ED7">
        <w:tc>
          <w:tcPr>
            <w:tcW w:w="458" w:type="dxa"/>
            <w:vMerge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vMerge/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083AF8" w:rsidRPr="00A06EE4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Ионы ц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4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63" w:type="dxa"/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41</w:t>
            </w:r>
          </w:p>
        </w:tc>
      </w:tr>
      <w:tr w:rsidR="00083AF8" w:rsidRPr="005E7D22" w:rsidTr="008F6E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Сахалинская</w:t>
            </w:r>
            <w:proofErr w:type="spellEnd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F8" w:rsidRPr="005E7D22" w:rsidRDefault="00083AF8" w:rsidP="008F6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Нефтепродукты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F8" w:rsidRPr="005E7D22" w:rsidRDefault="00083AF8" w:rsidP="008F6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D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</w:p>
        </w:tc>
      </w:tr>
    </w:tbl>
    <w:p w:rsidR="00083AF8" w:rsidRPr="0056288D" w:rsidRDefault="00083AF8" w:rsidP="00083AF8"/>
    <w:p w:rsidR="00083AF8" w:rsidRPr="00AC1C90" w:rsidRDefault="00083AF8" w:rsidP="0008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2E0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Pr="00E22E0D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3AF8" w:rsidRDefault="00083AF8" w:rsidP="00083A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3AF8" w:rsidRDefault="00083AF8" w:rsidP="00083AF8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083AF8" w:rsidRDefault="00083AF8" w:rsidP="00083AF8"/>
    <w:p w:rsidR="00083AF8" w:rsidRDefault="00083AF8" w:rsidP="00083AF8"/>
    <w:p w:rsidR="00083AF8" w:rsidRDefault="00083AF8" w:rsidP="00083AF8"/>
    <w:p w:rsidR="00083AF8" w:rsidRDefault="00083AF8" w:rsidP="00083AF8"/>
    <w:p w:rsidR="00083AF8" w:rsidRDefault="00083AF8" w:rsidP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Default="00083AF8"/>
    <w:p w:rsidR="00083AF8" w:rsidRPr="00E33D50" w:rsidRDefault="00083AF8" w:rsidP="00083AF8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237BE0" wp14:editId="725404A2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083AF8" w:rsidRPr="00E33D50" w:rsidRDefault="00083AF8" w:rsidP="008F6ED7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083AF8" w:rsidRPr="00E33D50" w:rsidRDefault="00083AF8" w:rsidP="008F6ED7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83AF8" w:rsidRPr="00E33D50" w:rsidTr="008F6ED7">
        <w:tc>
          <w:tcPr>
            <w:tcW w:w="95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83AF8" w:rsidRPr="00E33D50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083AF8" w:rsidRPr="00E33D50" w:rsidRDefault="00083AF8" w:rsidP="00083AF8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083AF8" w:rsidRPr="00E33D50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83AF8" w:rsidRPr="00E33D50" w:rsidRDefault="00083AF8" w:rsidP="00083AF8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Pr="00E33D50" w:rsidRDefault="00083AF8" w:rsidP="00083AF8">
      <w:pPr>
        <w:rPr>
          <w:rFonts w:ascii="Calibri" w:eastAsia="Times New Roman" w:hAnsi="Calibri" w:cs="Times New Roman"/>
          <w:lang w:eastAsia="ru-RU"/>
        </w:rPr>
      </w:pPr>
    </w:p>
    <w:p w:rsidR="00083AF8" w:rsidRPr="00E33D50" w:rsidRDefault="00083AF8" w:rsidP="00083AF8"/>
    <w:p w:rsidR="00083AF8" w:rsidRPr="00E33D50" w:rsidRDefault="00083AF8" w:rsidP="00083AF8"/>
    <w:p w:rsidR="00083AF8" w:rsidRPr="00E33D50" w:rsidRDefault="00083AF8" w:rsidP="00083AF8"/>
    <w:p w:rsidR="00083AF8" w:rsidRPr="00E33D50" w:rsidRDefault="00083AF8" w:rsidP="00083AF8"/>
    <w:p w:rsidR="00083AF8" w:rsidRPr="00E33D50" w:rsidRDefault="00083AF8" w:rsidP="00083AF8"/>
    <w:p w:rsidR="00083AF8" w:rsidRPr="00E33D50" w:rsidRDefault="00083AF8" w:rsidP="00083AF8"/>
    <w:p w:rsidR="00083AF8" w:rsidRPr="00E33D50" w:rsidRDefault="00083AF8" w:rsidP="00083AF8"/>
    <w:p w:rsidR="00083AF8" w:rsidRDefault="00083AF8" w:rsidP="00083AF8"/>
    <w:p w:rsidR="00083AF8" w:rsidRDefault="00083AF8" w:rsidP="00083AF8"/>
    <w:p w:rsidR="00083AF8" w:rsidRDefault="00083AF8" w:rsidP="00083AF8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083AF8" w:rsidRDefault="00083AF8" w:rsidP="00083A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083AF8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083AF8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2022 года</w:t>
      </w:r>
    </w:p>
    <w:p w:rsidR="00083AF8" w:rsidRDefault="00083AF8" w:rsidP="00083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083AF8" w:rsidTr="008F6ED7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083AF8" w:rsidTr="008F6ED7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3AF8" w:rsidTr="008F6ED7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083AF8" w:rsidTr="008F6ED7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083AF8" w:rsidTr="008F6ED7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083AF8" w:rsidRDefault="00083AF8" w:rsidP="008F6ED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083AF8" w:rsidTr="008F6ED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F8" w:rsidRDefault="00083AF8" w:rsidP="008F6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</w:tbl>
    <w:p w:rsidR="00083AF8" w:rsidRDefault="00083AF8" w:rsidP="00083A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F8" w:rsidRDefault="00083AF8" w:rsidP="00083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083AF8" w:rsidRDefault="00083AF8" w:rsidP="00083AF8"/>
    <w:p w:rsidR="00083AF8" w:rsidRDefault="00083AF8" w:rsidP="00083AF8"/>
    <w:p w:rsidR="00083AF8" w:rsidRDefault="00083AF8" w:rsidP="00083AF8"/>
    <w:p w:rsidR="00083AF8" w:rsidRDefault="00083AF8" w:rsidP="00083AF8"/>
    <w:p w:rsidR="00083AF8" w:rsidRDefault="00083AF8" w:rsidP="00083AF8"/>
    <w:p w:rsidR="00083AF8" w:rsidRDefault="00083AF8" w:rsidP="00083AF8"/>
    <w:p w:rsidR="00083AF8" w:rsidRDefault="00083AF8"/>
    <w:sectPr w:rsidR="00083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A0" w:rsidRDefault="006A34A0" w:rsidP="00083AF8">
      <w:pPr>
        <w:spacing w:after="0" w:line="240" w:lineRule="auto"/>
      </w:pPr>
      <w:r>
        <w:separator/>
      </w:r>
    </w:p>
  </w:endnote>
  <w:endnote w:type="continuationSeparator" w:id="0">
    <w:p w:rsidR="006A34A0" w:rsidRDefault="006A34A0" w:rsidP="0008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A0" w:rsidRDefault="006A34A0" w:rsidP="00083AF8">
      <w:pPr>
        <w:spacing w:after="0" w:line="240" w:lineRule="auto"/>
      </w:pPr>
      <w:r>
        <w:separator/>
      </w:r>
    </w:p>
  </w:footnote>
  <w:footnote w:type="continuationSeparator" w:id="0">
    <w:p w:rsidR="006A34A0" w:rsidRDefault="006A34A0" w:rsidP="00083AF8">
      <w:pPr>
        <w:spacing w:after="0" w:line="240" w:lineRule="auto"/>
      </w:pPr>
      <w:r>
        <w:continuationSeparator/>
      </w:r>
    </w:p>
  </w:footnote>
  <w:footnote w:id="1">
    <w:p w:rsidR="00083AF8" w:rsidRPr="00F73321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F73321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F73321">
        <w:rPr>
          <w:rFonts w:ascii="Times New Roman" w:hAnsi="Times New Roman" w:cs="Times New Roman"/>
        </w:rPr>
        <w:t>рыбохозяйственных</w:t>
      </w:r>
      <w:proofErr w:type="spellEnd"/>
      <w:r w:rsidRPr="00F73321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083AF8" w:rsidRPr="00D86DCA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 </w:t>
      </w:r>
      <w:r w:rsidRPr="00D86DCA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D86DCA">
        <w:rPr>
          <w:rFonts w:ascii="Times New Roman" w:hAnsi="Times New Roman" w:cs="Times New Roman"/>
        </w:rPr>
        <w:t>ПДКм.р</w:t>
      </w:r>
      <w:proofErr w:type="spellEnd"/>
      <w:r w:rsidRPr="00D86DCA">
        <w:rPr>
          <w:rFonts w:ascii="Times New Roman" w:hAnsi="Times New Roman" w:cs="Times New Roman"/>
        </w:rPr>
        <w:t>.):</w:t>
      </w:r>
    </w:p>
    <w:p w:rsidR="00083AF8" w:rsidRPr="00D86DCA" w:rsidRDefault="00083AF8" w:rsidP="00083AF8">
      <w:pPr>
        <w:pStyle w:val="a3"/>
        <w:jc w:val="both"/>
        <w:rPr>
          <w:rFonts w:ascii="Times New Roman" w:hAnsi="Times New Roman" w:cs="Times New Roman"/>
        </w:rPr>
      </w:pPr>
      <w:r w:rsidRPr="00D86DCA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083AF8" w:rsidRPr="00D86DCA" w:rsidRDefault="00083AF8" w:rsidP="00083AF8">
      <w:pPr>
        <w:pStyle w:val="a3"/>
        <w:jc w:val="both"/>
        <w:rPr>
          <w:rFonts w:ascii="Times New Roman" w:hAnsi="Times New Roman" w:cs="Times New Roman"/>
        </w:rPr>
      </w:pPr>
      <w:r w:rsidRPr="00D86DCA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083AF8" w:rsidRPr="00D86DCA" w:rsidRDefault="00083AF8" w:rsidP="00083AF8">
      <w:pPr>
        <w:pStyle w:val="a3"/>
        <w:jc w:val="both"/>
        <w:rPr>
          <w:rFonts w:ascii="Times New Roman" w:hAnsi="Times New Roman" w:cs="Times New Roman"/>
        </w:rPr>
      </w:pPr>
      <w:r w:rsidRPr="00D86DCA">
        <w:rPr>
          <w:rFonts w:ascii="Times New Roman" w:hAnsi="Times New Roman" w:cs="Times New Roman"/>
        </w:rPr>
        <w:tab/>
        <w:t>в 50 и более раз;</w:t>
      </w:r>
    </w:p>
    <w:p w:rsidR="00083AF8" w:rsidRPr="00D86DCA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D86DCA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D86DCA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D86DCA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D86DCA">
        <w:rPr>
          <w:rFonts w:ascii="Times New Roman" w:hAnsi="Times New Roman" w:cs="Times New Roman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3">
    <w:p w:rsidR="00083AF8" w:rsidRPr="00527CD5" w:rsidRDefault="00083AF8" w:rsidP="00083AF8">
      <w:pPr>
        <w:pStyle w:val="a3"/>
        <w:spacing w:after="240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527CD5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</w:t>
      </w:r>
      <w:r>
        <w:rPr>
          <w:rFonts w:ascii="Times New Roman" w:hAnsi="Times New Roman" w:cs="Times New Roman"/>
        </w:rPr>
        <w:t>ацию (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.) в 10 и более раз</w:t>
      </w:r>
    </w:p>
  </w:footnote>
  <w:footnote w:id="4">
    <w:p w:rsidR="00083AF8" w:rsidRPr="004C5CD3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4C5CD3">
        <w:rPr>
          <w:rFonts w:ascii="Times New Roman" w:hAnsi="Times New Roman" w:cs="Times New Roman"/>
        </w:rPr>
        <w:t xml:space="preserve">максимальная из </w:t>
      </w:r>
      <w:proofErr w:type="gramStart"/>
      <w:r w:rsidRPr="004C5CD3">
        <w:rPr>
          <w:rFonts w:ascii="Times New Roman" w:hAnsi="Times New Roman" w:cs="Times New Roman"/>
        </w:rPr>
        <w:t>среднемесячных</w:t>
      </w:r>
      <w:proofErr w:type="gramEnd"/>
      <w:r w:rsidRPr="004C5CD3">
        <w:rPr>
          <w:rFonts w:ascii="Times New Roman" w:hAnsi="Times New Roman" w:cs="Times New Roman"/>
        </w:rPr>
        <w:t xml:space="preserve"> концентрация, деленная на </w:t>
      </w:r>
      <w:proofErr w:type="spellStart"/>
      <w:r w:rsidRPr="004C5CD3">
        <w:rPr>
          <w:rFonts w:ascii="Times New Roman" w:hAnsi="Times New Roman" w:cs="Times New Roman"/>
        </w:rPr>
        <w:t>ПДК</w:t>
      </w:r>
      <w:r w:rsidRPr="004C5CD3">
        <w:rPr>
          <w:rFonts w:ascii="Times New Roman" w:hAnsi="Times New Roman" w:cs="Times New Roman"/>
          <w:vertAlign w:val="subscript"/>
        </w:rPr>
        <w:t>с.с</w:t>
      </w:r>
      <w:proofErr w:type="spellEnd"/>
      <w:r w:rsidRPr="004C5CD3">
        <w:rPr>
          <w:rFonts w:ascii="Times New Roman" w:hAnsi="Times New Roman" w:cs="Times New Roman"/>
          <w:vertAlign w:val="subscript"/>
        </w:rPr>
        <w:t>.</w:t>
      </w:r>
    </w:p>
  </w:footnote>
  <w:footnote w:id="5">
    <w:p w:rsidR="00083AF8" w:rsidRDefault="00083AF8" w:rsidP="00083AF8">
      <w:pPr>
        <w:pStyle w:val="a3"/>
        <w:jc w:val="both"/>
      </w:pPr>
      <w:r>
        <w:rPr>
          <w:rStyle w:val="a6"/>
        </w:rPr>
        <w:footnoteRef/>
      </w:r>
      <w:r>
        <w:t xml:space="preserve"> </w:t>
      </w:r>
      <w:r w:rsidRPr="00430757">
        <w:rPr>
          <w:rFonts w:ascii="Times New Roman" w:hAnsi="Times New Roman" w:cs="Times New Roman"/>
        </w:rPr>
        <w:t xml:space="preserve">максимальная из </w:t>
      </w:r>
      <w:proofErr w:type="gramStart"/>
      <w:r w:rsidRPr="00430757">
        <w:rPr>
          <w:rFonts w:ascii="Times New Roman" w:hAnsi="Times New Roman" w:cs="Times New Roman"/>
        </w:rPr>
        <w:t>среднесуточных</w:t>
      </w:r>
      <w:proofErr w:type="gramEnd"/>
      <w:r w:rsidRPr="00430757">
        <w:rPr>
          <w:rFonts w:ascii="Times New Roman" w:hAnsi="Times New Roman" w:cs="Times New Roman"/>
        </w:rPr>
        <w:t xml:space="preserve"> концентрация</w:t>
      </w:r>
    </w:p>
  </w:footnote>
  <w:footnote w:id="6"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Степень загрязнения атмосферного воздуха оценивается  при сравнении концентраций примесей (в мг/м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мкг/м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с ПДК – предельно допустимыми концентрациями примесей, установленными  Минздравом России.</w:t>
      </w:r>
    </w:p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оценки уровня загрязнения атмосферного воздуха за месяц используются два показателя качества воздуха: </w:t>
      </w:r>
    </w:p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>
        <w:rPr>
          <w:rFonts w:ascii="Times New Roman" w:hAnsi="Times New Roman" w:cs="Times New Roman"/>
        </w:rPr>
        <w:t>ПДК</w:t>
      </w:r>
      <w:r>
        <w:rPr>
          <w:rFonts w:ascii="Times New Roman" w:hAnsi="Times New Roman" w:cs="Times New Roman"/>
          <w:vertAlign w:val="subscript"/>
        </w:rPr>
        <w:t>м.р</w:t>
      </w:r>
      <w:proofErr w:type="spellEnd"/>
      <w:r>
        <w:rPr>
          <w:rFonts w:ascii="Times New Roman" w:hAnsi="Times New Roman" w:cs="Times New Roman"/>
          <w:vertAlign w:val="subscript"/>
        </w:rPr>
        <w:t>.</w:t>
      </w:r>
      <w:r>
        <w:rPr>
          <w:rFonts w:ascii="Times New Roman" w:hAnsi="Times New Roman" w:cs="Times New Roman"/>
        </w:rPr>
        <w:t>;</w:t>
      </w:r>
    </w:p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>
        <w:rPr>
          <w:rFonts w:ascii="Times New Roman" w:hAnsi="Times New Roman" w:cs="Times New Roman"/>
        </w:rPr>
        <w:t>ПДК</w:t>
      </w:r>
      <w:r>
        <w:rPr>
          <w:rFonts w:ascii="Times New Roman" w:hAnsi="Times New Roman" w:cs="Times New Roman"/>
          <w:vertAlign w:val="subscript"/>
        </w:rPr>
        <w:t>м.р</w:t>
      </w:r>
      <w:proofErr w:type="spellEnd"/>
      <w:r>
        <w:rPr>
          <w:rFonts w:ascii="Times New Roman" w:hAnsi="Times New Roman" w:cs="Times New Roman"/>
          <w:vertAlign w:val="subscript"/>
        </w:rPr>
        <w:t>.</w:t>
      </w:r>
      <w:r>
        <w:rPr>
          <w:rFonts w:ascii="Times New Roman" w:hAnsi="Times New Roman" w:cs="Times New Roman"/>
        </w:rPr>
        <w:t xml:space="preserve"> – НП, %.</w:t>
      </w:r>
    </w:p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загрязнения воздуха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низкий</w:t>
      </w:r>
      <w:proofErr w:type="gramEnd"/>
      <w:r>
        <w:rPr>
          <w:rFonts w:ascii="Times New Roman" w:hAnsi="Times New Roman" w:cs="Times New Roman"/>
        </w:rPr>
        <w:t xml:space="preserve"> при СИ =  0-1 , НП = 0%;</w:t>
      </w:r>
    </w:p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повышенный</w:t>
      </w:r>
      <w:proofErr w:type="gramEnd"/>
      <w:r>
        <w:rPr>
          <w:rFonts w:ascii="Times New Roman" w:hAnsi="Times New Roman" w:cs="Times New Roman"/>
        </w:rPr>
        <w:t xml:space="preserve"> при СИ =2-4, НП = 1-19%;</w:t>
      </w:r>
    </w:p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СИ=5-10; НП=20-49%;</w:t>
      </w:r>
    </w:p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очень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 &gt;10; НП ≥50%.</w:t>
      </w:r>
    </w:p>
    <w:p w:rsidR="00083AF8" w:rsidRDefault="00083AF8" w:rsidP="00083A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abstractNum w:abstractNumId="1">
    <w:nsid w:val="42631EEC"/>
    <w:multiLevelType w:val="hybridMultilevel"/>
    <w:tmpl w:val="4274D8D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FE"/>
    <w:rsid w:val="00083AF8"/>
    <w:rsid w:val="000F7E27"/>
    <w:rsid w:val="00113AB6"/>
    <w:rsid w:val="00177E1E"/>
    <w:rsid w:val="006A34A0"/>
    <w:rsid w:val="007C0BF8"/>
    <w:rsid w:val="008D1383"/>
    <w:rsid w:val="009B36B7"/>
    <w:rsid w:val="00D7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3A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3AF8"/>
    <w:rPr>
      <w:sz w:val="20"/>
      <w:szCs w:val="20"/>
    </w:rPr>
  </w:style>
  <w:style w:type="paragraph" w:styleId="a5">
    <w:name w:val="List Paragraph"/>
    <w:basedOn w:val="a"/>
    <w:uiPriority w:val="34"/>
    <w:qFormat/>
    <w:rsid w:val="00083AF8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83A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3A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3AF8"/>
    <w:rPr>
      <w:sz w:val="20"/>
      <w:szCs w:val="20"/>
    </w:rPr>
  </w:style>
  <w:style w:type="paragraph" w:styleId="a5">
    <w:name w:val="List Paragraph"/>
    <w:basedOn w:val="a"/>
    <w:uiPriority w:val="34"/>
    <w:qFormat/>
    <w:rsid w:val="00083AF8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83A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2022-07-18T13:01:00Z</dcterms:created>
  <dcterms:modified xsi:type="dcterms:W3CDTF">2022-07-18T13:01:00Z</dcterms:modified>
</cp:coreProperties>
</file>